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B63AC" w14:textId="77777777" w:rsidR="00DD6BC6" w:rsidRDefault="00DD6BC6"/>
    <w:p w14:paraId="79F6E05A" w14:textId="01E31A25" w:rsidR="00C947D5" w:rsidRPr="00A44E87" w:rsidRDefault="00C947D5" w:rsidP="00C947D5">
      <w:pPr>
        <w:autoSpaceDE w:val="0"/>
        <w:autoSpaceDN w:val="0"/>
        <w:adjustRightInd w:val="0"/>
        <w:jc w:val="right"/>
        <w:rPr>
          <w:rFonts w:cs="Arial"/>
          <w:b/>
          <w:bCs/>
          <w:sz w:val="24"/>
          <w:szCs w:val="24"/>
          <w:u w:val="single"/>
        </w:rPr>
      </w:pPr>
      <w:r w:rsidRPr="00A44E87">
        <w:rPr>
          <w:rFonts w:cs="Arial"/>
          <w:b/>
          <w:bCs/>
          <w:sz w:val="24"/>
          <w:szCs w:val="24"/>
          <w:u w:val="single"/>
        </w:rPr>
        <w:t xml:space="preserve">ALLEGATO </w:t>
      </w:r>
      <w:r w:rsidR="009632F2">
        <w:rPr>
          <w:rFonts w:cs="Arial"/>
          <w:b/>
          <w:bCs/>
          <w:sz w:val="24"/>
          <w:szCs w:val="24"/>
          <w:u w:val="single"/>
        </w:rPr>
        <w:t>4</w:t>
      </w:r>
    </w:p>
    <w:p w14:paraId="0F09DC14" w14:textId="77777777" w:rsidR="00C947D5" w:rsidRDefault="00C947D5" w:rsidP="00C947D5">
      <w:pPr>
        <w:rPr>
          <w:b/>
          <w:sz w:val="16"/>
        </w:rPr>
      </w:pPr>
    </w:p>
    <w:p w14:paraId="675EBA8D" w14:textId="77777777" w:rsidR="00DA7461" w:rsidRDefault="00DA7461" w:rsidP="00C947D5">
      <w:pPr>
        <w:jc w:val="center"/>
        <w:rPr>
          <w:b/>
          <w:sz w:val="22"/>
          <w:szCs w:val="22"/>
        </w:rPr>
      </w:pPr>
    </w:p>
    <w:p w14:paraId="084C96A7" w14:textId="2CEEFCA3" w:rsidR="00C947D5" w:rsidRDefault="00C947D5" w:rsidP="00C947D5">
      <w:pPr>
        <w:jc w:val="center"/>
        <w:rPr>
          <w:b/>
          <w:sz w:val="22"/>
          <w:szCs w:val="22"/>
        </w:rPr>
      </w:pPr>
      <w:r w:rsidRPr="003E66C1">
        <w:rPr>
          <w:b/>
          <w:sz w:val="22"/>
          <w:szCs w:val="22"/>
        </w:rPr>
        <w:t xml:space="preserve">SCHEDA OFFERTA </w:t>
      </w:r>
      <w:r>
        <w:rPr>
          <w:b/>
          <w:sz w:val="22"/>
          <w:szCs w:val="22"/>
        </w:rPr>
        <w:t>ECONOMICA</w:t>
      </w:r>
    </w:p>
    <w:p w14:paraId="1D0A3DBB" w14:textId="77777777" w:rsidR="00DA7461" w:rsidRPr="003E66C1" w:rsidRDefault="00DA7461" w:rsidP="00C947D5">
      <w:pPr>
        <w:jc w:val="center"/>
        <w:rPr>
          <w:b/>
          <w:sz w:val="22"/>
          <w:szCs w:val="22"/>
        </w:rPr>
      </w:pPr>
    </w:p>
    <w:p w14:paraId="7D3C3EA9" w14:textId="77777777" w:rsidR="00C947D5" w:rsidRDefault="00C947D5" w:rsidP="00C947D5"/>
    <w:p w14:paraId="0828944E" w14:textId="77777777" w:rsidR="009632F2" w:rsidRDefault="009632F2" w:rsidP="009632F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PROCEDURA NEGOZIATA,  PREVIO AVVISO PER MANIFESTAZIONE DI INTERESSE, SENZA PUBBLICAZIONE DI BANDO DI GARA EX ART. 50, COMMA 1, LETT. E) DEL D.LGS. N. 36/2023 E S.M.I. , ,</w:t>
      </w:r>
      <w:r>
        <w:rPr>
          <w:rFonts w:ascii="Times New Roman" w:hAnsi="Times New Roman" w:cs="Times New Roman"/>
          <w:b/>
          <w:w w:val="115"/>
          <w:sz w:val="22"/>
          <w:szCs w:val="22"/>
        </w:rPr>
        <w:t xml:space="preserve"> SUL MERCATO ELETTRONICO SINTEL DI REGIONE LOMBARDIA,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DA AGGIUDICARSI CON IL CRITERIO DELL’OFFERTA ECONOMICAMENTE PIÙ VANTAGGIOSA, PER L’AFFIDAMENTO DEL SERVIZIO DI TESORERIA COMUNALE </w:t>
      </w:r>
      <w:r>
        <w:rPr>
          <w:rFonts w:ascii="Times New Roman" w:hAnsi="Times New Roman" w:cs="Times New Roman"/>
          <w:b/>
          <w:w w:val="115"/>
          <w:sz w:val="22"/>
          <w:szCs w:val="22"/>
        </w:rPr>
        <w:t>PER</w:t>
      </w:r>
      <w:r>
        <w:rPr>
          <w:rFonts w:ascii="Times New Roman" w:hAnsi="Times New Roman" w:cs="Times New Roman"/>
          <w:b/>
          <w:spacing w:val="40"/>
          <w:w w:val="115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w w:val="115"/>
          <w:sz w:val="22"/>
          <w:szCs w:val="22"/>
        </w:rPr>
        <w:t>IL</w:t>
      </w:r>
      <w:r>
        <w:rPr>
          <w:rFonts w:ascii="Times New Roman" w:hAnsi="Times New Roman" w:cs="Times New Roman"/>
          <w:b/>
          <w:spacing w:val="40"/>
          <w:w w:val="115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w w:val="115"/>
          <w:sz w:val="22"/>
          <w:szCs w:val="22"/>
        </w:rPr>
        <w:t xml:space="preserve">PERIODO LUGLIO 2025 / GIUGNO 2030  (DALLA DATA DI SOTTOSCRIZIONE DEL CONTRATTO E PER LA DURATA DI CINQUE ANNI)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CFEEBB3" w14:textId="77777777" w:rsidR="00A44E87" w:rsidRDefault="00A44E87" w:rsidP="00C947D5">
      <w:pPr>
        <w:ind w:firstLine="708"/>
        <w:jc w:val="center"/>
        <w:rPr>
          <w:rFonts w:cs="Arial"/>
          <w:b/>
          <w:bCs/>
        </w:rPr>
      </w:pPr>
    </w:p>
    <w:p w14:paraId="35FC3565" w14:textId="77777777" w:rsidR="00A44E87" w:rsidRDefault="00A44E87" w:rsidP="00C947D5">
      <w:pPr>
        <w:ind w:firstLine="708"/>
        <w:jc w:val="center"/>
        <w:rPr>
          <w:rFonts w:cs="Arial"/>
          <w:b/>
          <w:bCs/>
        </w:rPr>
      </w:pPr>
    </w:p>
    <w:p w14:paraId="6F48F482" w14:textId="6E33DB0B" w:rsidR="00DD6BC6" w:rsidRDefault="00DD6BC6">
      <w:pPr>
        <w:spacing w:line="360" w:lineRule="auto"/>
        <w:jc w:val="both"/>
      </w:pPr>
      <w:r>
        <w:t>Il Sottoscritto  ___________________________________________________ in qualità di Rappresentante Legale</w:t>
      </w:r>
      <w:r w:rsidR="00A44E87">
        <w:t>/Procuratore</w:t>
      </w:r>
      <w:r>
        <w:t xml:space="preserve"> </w:t>
      </w:r>
      <w:r w:rsidR="00A44E87">
        <w:t xml:space="preserve">della società </w:t>
      </w:r>
      <w:r>
        <w:t>____________</w:t>
      </w:r>
      <w:r w:rsidR="008D0746">
        <w:t>____</w:t>
      </w:r>
      <w:r>
        <w:t>______________________________</w:t>
      </w:r>
      <w:r w:rsidR="008D0746">
        <w:t xml:space="preserve">_____ </w:t>
      </w:r>
      <w:r>
        <w:t xml:space="preserve">con riferimento alla gara per il servizio di Tesoreria del Comune di </w:t>
      </w:r>
      <w:r w:rsidR="007E72AB">
        <w:t>Guardamiglio</w:t>
      </w:r>
      <w:r>
        <w:t xml:space="preserve"> (</w:t>
      </w:r>
      <w:r w:rsidR="007E72AB">
        <w:t>LO</w:t>
      </w:r>
      <w:r>
        <w:t>) presenta la propria offerta come di seguito indicato</w:t>
      </w:r>
      <w:r w:rsidR="00BE2502">
        <w:t>:</w:t>
      </w:r>
      <w:r>
        <w:t xml:space="preserve"> </w:t>
      </w:r>
    </w:p>
    <w:p w14:paraId="5CD92306" w14:textId="77777777" w:rsidR="00DD6BC6" w:rsidRDefault="00DD6BC6"/>
    <w:p w14:paraId="11218A81" w14:textId="77777777" w:rsidR="001661CE" w:rsidRDefault="001661CE"/>
    <w:p w14:paraId="4ECB2ADD" w14:textId="77777777" w:rsidR="001661CE" w:rsidRDefault="001661CE"/>
    <w:p w14:paraId="63383C5F" w14:textId="77777777" w:rsidR="001661CE" w:rsidRDefault="001661CE"/>
    <w:p w14:paraId="7F70EB6A" w14:textId="77777777" w:rsidR="001661CE" w:rsidRDefault="001661CE"/>
    <w:p w14:paraId="2A0438B8" w14:textId="77777777" w:rsidR="001661CE" w:rsidRDefault="001661CE"/>
    <w:p w14:paraId="7F00C461" w14:textId="03D03014" w:rsidR="001661CE" w:rsidRPr="00276585" w:rsidRDefault="001661CE">
      <w:pPr>
        <w:rPr>
          <w:b/>
          <w:sz w:val="22"/>
          <w:szCs w:val="22"/>
        </w:rPr>
      </w:pPr>
      <w:r w:rsidRPr="00276585">
        <w:rPr>
          <w:b/>
          <w:sz w:val="22"/>
          <w:szCs w:val="22"/>
        </w:rPr>
        <w:t>Compenso annuo massimo previsto</w:t>
      </w:r>
      <w:r w:rsidRPr="00276585">
        <w:rPr>
          <w:b/>
          <w:sz w:val="22"/>
          <w:szCs w:val="22"/>
        </w:rPr>
        <w:tab/>
      </w:r>
      <w:r w:rsidRPr="00276585">
        <w:rPr>
          <w:b/>
          <w:sz w:val="22"/>
          <w:szCs w:val="22"/>
        </w:rPr>
        <w:tab/>
      </w:r>
      <w:r w:rsidRPr="00276585">
        <w:rPr>
          <w:b/>
          <w:sz w:val="22"/>
          <w:szCs w:val="22"/>
        </w:rPr>
        <w:tab/>
      </w:r>
      <w:r w:rsidR="00276585">
        <w:rPr>
          <w:b/>
          <w:sz w:val="22"/>
          <w:szCs w:val="22"/>
        </w:rPr>
        <w:tab/>
      </w:r>
      <w:r w:rsidRPr="00276585">
        <w:rPr>
          <w:b/>
          <w:sz w:val="22"/>
          <w:szCs w:val="22"/>
        </w:rPr>
        <w:t xml:space="preserve">€ </w:t>
      </w:r>
      <w:r w:rsidR="007E72AB">
        <w:rPr>
          <w:b/>
          <w:sz w:val="22"/>
          <w:szCs w:val="22"/>
        </w:rPr>
        <w:t>9.0</w:t>
      </w:r>
      <w:r w:rsidR="00C947D5">
        <w:rPr>
          <w:b/>
          <w:sz w:val="22"/>
          <w:szCs w:val="22"/>
        </w:rPr>
        <w:t>00</w:t>
      </w:r>
      <w:r w:rsidRPr="00276585">
        <w:rPr>
          <w:b/>
          <w:sz w:val="22"/>
          <w:szCs w:val="22"/>
        </w:rPr>
        <w:t>,00 (</w:t>
      </w:r>
      <w:r w:rsidR="00A44E87">
        <w:rPr>
          <w:b/>
          <w:sz w:val="22"/>
          <w:szCs w:val="22"/>
        </w:rPr>
        <w:t>IVA esente</w:t>
      </w:r>
      <w:r w:rsidRPr="00276585">
        <w:rPr>
          <w:b/>
          <w:sz w:val="22"/>
          <w:szCs w:val="22"/>
        </w:rPr>
        <w:t>)</w:t>
      </w:r>
    </w:p>
    <w:p w14:paraId="5B7ABFC3" w14:textId="77777777" w:rsidR="001661CE" w:rsidRPr="00276585" w:rsidRDefault="001661CE">
      <w:pPr>
        <w:rPr>
          <w:sz w:val="22"/>
          <w:szCs w:val="22"/>
        </w:rPr>
      </w:pPr>
    </w:p>
    <w:p w14:paraId="0F1B85DE" w14:textId="77777777" w:rsidR="00347DDE" w:rsidRDefault="00347DDE"/>
    <w:p w14:paraId="2DEB49F3" w14:textId="4694F659" w:rsidR="00347DDE" w:rsidRPr="00A44E87" w:rsidRDefault="00A44E87" w:rsidP="00B914F8">
      <w:pPr>
        <w:spacing w:line="360" w:lineRule="auto"/>
        <w:jc w:val="both"/>
        <w:rPr>
          <w:b/>
          <w:sz w:val="22"/>
          <w:szCs w:val="22"/>
        </w:rPr>
      </w:pPr>
      <w:r w:rsidRPr="00A44E87">
        <w:rPr>
          <w:b/>
          <w:sz w:val="22"/>
          <w:szCs w:val="22"/>
        </w:rPr>
        <w:t>Compenso annuo per la gestione del servizio di tesoreria (espresso in euro ribassato sull’importo a base di gara)</w:t>
      </w:r>
      <w:r w:rsidR="00276585" w:rsidRPr="00A44E87">
        <w:rPr>
          <w:b/>
          <w:sz w:val="22"/>
          <w:szCs w:val="22"/>
        </w:rPr>
        <w:t xml:space="preserve"> _</w:t>
      </w:r>
      <w:r w:rsidR="00A67ECF" w:rsidRPr="00A44E87">
        <w:rPr>
          <w:b/>
          <w:sz w:val="22"/>
          <w:szCs w:val="22"/>
        </w:rPr>
        <w:t>_</w:t>
      </w:r>
      <w:r w:rsidR="00B914F8">
        <w:rPr>
          <w:b/>
          <w:sz w:val="22"/>
          <w:szCs w:val="22"/>
        </w:rPr>
        <w:t>_____</w:t>
      </w:r>
      <w:r w:rsidR="00A67ECF" w:rsidRPr="00A44E87">
        <w:rPr>
          <w:b/>
          <w:sz w:val="22"/>
          <w:szCs w:val="22"/>
        </w:rPr>
        <w:t>_________</w:t>
      </w:r>
      <w:r w:rsidR="00276585" w:rsidRPr="00A44E87">
        <w:rPr>
          <w:b/>
          <w:sz w:val="22"/>
          <w:szCs w:val="22"/>
        </w:rPr>
        <w:t>(</w:t>
      </w:r>
      <w:r w:rsidR="00A67ECF" w:rsidRPr="00A44E87">
        <w:rPr>
          <w:b/>
          <w:sz w:val="22"/>
          <w:szCs w:val="22"/>
        </w:rPr>
        <w:t xml:space="preserve">IN CIFRE) </w:t>
      </w:r>
      <w:r w:rsidR="00B914F8">
        <w:rPr>
          <w:b/>
          <w:sz w:val="22"/>
          <w:szCs w:val="22"/>
        </w:rPr>
        <w:t>___</w:t>
      </w:r>
      <w:r w:rsidR="00A67ECF" w:rsidRPr="00A44E87">
        <w:rPr>
          <w:b/>
          <w:sz w:val="22"/>
          <w:szCs w:val="22"/>
        </w:rPr>
        <w:t>________</w:t>
      </w:r>
      <w:r w:rsidR="00906D79">
        <w:rPr>
          <w:b/>
          <w:sz w:val="22"/>
          <w:szCs w:val="22"/>
        </w:rPr>
        <w:t>____________________</w:t>
      </w:r>
      <w:r w:rsidR="00A67ECF" w:rsidRPr="00A44E87">
        <w:rPr>
          <w:b/>
          <w:sz w:val="22"/>
          <w:szCs w:val="22"/>
        </w:rPr>
        <w:t>_______(IN LETTERE)</w:t>
      </w:r>
    </w:p>
    <w:p w14:paraId="3680C0E0" w14:textId="77777777" w:rsidR="00A67ECF" w:rsidRPr="00A67ECF" w:rsidRDefault="00A67ECF">
      <w:pPr>
        <w:rPr>
          <w:b/>
        </w:rPr>
      </w:pPr>
    </w:p>
    <w:p w14:paraId="047423CD" w14:textId="77777777" w:rsidR="00A67ECF" w:rsidRPr="00A67ECF" w:rsidRDefault="00A67ECF">
      <w:pPr>
        <w:rPr>
          <w:b/>
        </w:rPr>
      </w:pPr>
    </w:p>
    <w:p w14:paraId="768E1B74" w14:textId="77777777" w:rsidR="00A67ECF" w:rsidRDefault="00A67ECF"/>
    <w:p w14:paraId="44C022E2" w14:textId="350657B3" w:rsidR="00A67ECF" w:rsidRDefault="00A67ECF"/>
    <w:p w14:paraId="4F5F4312" w14:textId="149CE99A" w:rsidR="00C947D5" w:rsidRDefault="00C947D5"/>
    <w:p w14:paraId="62BA672D" w14:textId="77777777" w:rsidR="00C947D5" w:rsidRDefault="00C947D5"/>
    <w:p w14:paraId="62E8E2EE" w14:textId="77777777" w:rsidR="00A44E87" w:rsidRDefault="00A44E87" w:rsidP="00A44E87">
      <w:pPr>
        <w:tabs>
          <w:tab w:val="right" w:pos="9638"/>
        </w:tabs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Luogo e data </w:t>
      </w:r>
      <w:r>
        <w:rPr>
          <w:rFonts w:cs="Arial"/>
        </w:rPr>
        <w:tab/>
      </w:r>
    </w:p>
    <w:p w14:paraId="1B56B4A2" w14:textId="77777777" w:rsidR="00A44E87" w:rsidRPr="00D730B8" w:rsidRDefault="00A44E87" w:rsidP="00A44E87">
      <w:pPr>
        <w:tabs>
          <w:tab w:val="right" w:pos="9638"/>
        </w:tabs>
        <w:autoSpaceDE w:val="0"/>
        <w:autoSpaceDN w:val="0"/>
        <w:adjustRightInd w:val="0"/>
        <w:ind w:left="5812"/>
        <w:jc w:val="center"/>
        <w:rPr>
          <w:rFonts w:cs="Arial"/>
          <w:b/>
          <w:bCs/>
        </w:rPr>
      </w:pPr>
      <w:r w:rsidRPr="00D730B8">
        <w:rPr>
          <w:rFonts w:cs="Arial"/>
          <w:b/>
          <w:bCs/>
        </w:rPr>
        <w:t>IL LEGALE RAPPRESENTANTE</w:t>
      </w:r>
    </w:p>
    <w:p w14:paraId="685C5B1A" w14:textId="77777777" w:rsidR="00A44E87" w:rsidRPr="00D730B8" w:rsidRDefault="00A44E87" w:rsidP="00A44E87">
      <w:pPr>
        <w:tabs>
          <w:tab w:val="right" w:pos="9638"/>
        </w:tabs>
        <w:autoSpaceDE w:val="0"/>
        <w:autoSpaceDN w:val="0"/>
        <w:adjustRightInd w:val="0"/>
        <w:ind w:left="5812"/>
        <w:jc w:val="center"/>
        <w:rPr>
          <w:rFonts w:cs="Arial"/>
          <w:b/>
          <w:bCs/>
        </w:rPr>
      </w:pPr>
      <w:r w:rsidRPr="00D730B8">
        <w:rPr>
          <w:rFonts w:cs="Arial"/>
          <w:b/>
          <w:bCs/>
        </w:rPr>
        <w:t>ovvero</w:t>
      </w:r>
    </w:p>
    <w:p w14:paraId="3A1FF3C0" w14:textId="77777777" w:rsidR="00A44E87" w:rsidRDefault="00A44E87" w:rsidP="00A44E87">
      <w:pPr>
        <w:tabs>
          <w:tab w:val="right" w:pos="9638"/>
        </w:tabs>
        <w:autoSpaceDE w:val="0"/>
        <w:autoSpaceDN w:val="0"/>
        <w:adjustRightInd w:val="0"/>
        <w:ind w:left="5812"/>
        <w:jc w:val="center"/>
        <w:rPr>
          <w:rFonts w:cs="Arial"/>
          <w:b/>
          <w:bCs/>
        </w:rPr>
      </w:pPr>
      <w:r w:rsidRPr="00D730B8">
        <w:rPr>
          <w:rFonts w:cs="Arial"/>
          <w:b/>
          <w:bCs/>
        </w:rPr>
        <w:t>IL PROCURATORE</w:t>
      </w:r>
    </w:p>
    <w:p w14:paraId="61A17272" w14:textId="77777777" w:rsidR="00906D79" w:rsidRDefault="00906D79" w:rsidP="00906D79"/>
    <w:p w14:paraId="09B058F5" w14:textId="77777777" w:rsidR="00906D79" w:rsidRDefault="00906D79" w:rsidP="00906D79"/>
    <w:p w14:paraId="23C8D019" w14:textId="77777777" w:rsidR="00BE2502" w:rsidRDefault="00BE2502" w:rsidP="00BE2502">
      <w:pPr>
        <w:pStyle w:val="Corpotesto"/>
        <w:spacing w:before="158"/>
        <w:rPr>
          <w:sz w:val="16"/>
          <w:szCs w:val="16"/>
        </w:rPr>
      </w:pPr>
      <w:r>
        <w:rPr>
          <w:w w:val="110"/>
          <w:sz w:val="16"/>
          <w:szCs w:val="16"/>
        </w:rPr>
        <w:t>Note</w:t>
      </w:r>
    </w:p>
    <w:p w14:paraId="69E40A33" w14:textId="77777777" w:rsidR="00BE2502" w:rsidRDefault="00BE2502" w:rsidP="00BE2502">
      <w:pPr>
        <w:pStyle w:val="Paragrafoelenco"/>
        <w:tabs>
          <w:tab w:val="left" w:pos="306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w w:val="110"/>
          <w:sz w:val="16"/>
          <w:szCs w:val="16"/>
        </w:rPr>
        <w:t>1.L’offerta</w:t>
      </w:r>
      <w:r>
        <w:rPr>
          <w:rFonts w:ascii="Times New Roman" w:hAnsi="Times New Roman" w:cs="Times New Roman"/>
          <w:spacing w:val="3"/>
          <w:w w:val="110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0"/>
          <w:sz w:val="16"/>
          <w:szCs w:val="16"/>
        </w:rPr>
        <w:t>deve</w:t>
      </w:r>
      <w:r>
        <w:rPr>
          <w:rFonts w:ascii="Times New Roman" w:hAnsi="Times New Roman" w:cs="Times New Roman"/>
          <w:spacing w:val="4"/>
          <w:w w:val="110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0"/>
          <w:sz w:val="16"/>
          <w:szCs w:val="16"/>
        </w:rPr>
        <w:t>essere</w:t>
      </w:r>
      <w:r>
        <w:rPr>
          <w:rFonts w:ascii="Times New Roman" w:hAnsi="Times New Roman" w:cs="Times New Roman"/>
          <w:spacing w:val="7"/>
          <w:w w:val="110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0"/>
          <w:sz w:val="16"/>
          <w:szCs w:val="16"/>
        </w:rPr>
        <w:t>firmata</w:t>
      </w:r>
      <w:r>
        <w:rPr>
          <w:rFonts w:ascii="Times New Roman" w:hAnsi="Times New Roman" w:cs="Times New Roman"/>
          <w:spacing w:val="4"/>
          <w:w w:val="110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0"/>
          <w:sz w:val="16"/>
          <w:szCs w:val="16"/>
        </w:rPr>
        <w:t>digitalmente</w:t>
      </w:r>
    </w:p>
    <w:p w14:paraId="4D5164CD" w14:textId="77777777" w:rsidR="00906D79" w:rsidRPr="00D730B8" w:rsidRDefault="00906D79" w:rsidP="00906D79">
      <w:bookmarkStart w:id="0" w:name="_GoBack"/>
      <w:bookmarkEnd w:id="0"/>
    </w:p>
    <w:sectPr w:rsidR="00906D79" w:rsidRPr="00D730B8">
      <w:footerReference w:type="even" r:id="rId8"/>
      <w:footerReference w:type="default" r:id="rId9"/>
      <w:pgSz w:w="11906" w:h="16838" w:code="9"/>
      <w:pgMar w:top="1418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CA9FA" w14:textId="77777777" w:rsidR="00A1303E" w:rsidRDefault="00A1303E">
      <w:r>
        <w:separator/>
      </w:r>
    </w:p>
  </w:endnote>
  <w:endnote w:type="continuationSeparator" w:id="0">
    <w:p w14:paraId="5B4D16D5" w14:textId="77777777" w:rsidR="00A1303E" w:rsidRDefault="00A1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A34B7" w14:textId="77777777" w:rsidR="00347DDE" w:rsidRDefault="00347D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EB5248C" w14:textId="77777777" w:rsidR="00347DDE" w:rsidRDefault="00347D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177C1" w14:textId="77777777" w:rsidR="00347DDE" w:rsidRDefault="00347D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E250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46BDF76" w14:textId="77777777" w:rsidR="00347DDE" w:rsidRDefault="00347D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EED7D" w14:textId="77777777" w:rsidR="00A1303E" w:rsidRDefault="00A1303E">
      <w:r>
        <w:separator/>
      </w:r>
    </w:p>
  </w:footnote>
  <w:footnote w:type="continuationSeparator" w:id="0">
    <w:p w14:paraId="7812B7F0" w14:textId="77777777" w:rsidR="00A1303E" w:rsidRDefault="00A13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93"/>
    <w:rsid w:val="00012AAC"/>
    <w:rsid w:val="00015C16"/>
    <w:rsid w:val="00041817"/>
    <w:rsid w:val="0015576E"/>
    <w:rsid w:val="001661CE"/>
    <w:rsid w:val="00182E3F"/>
    <w:rsid w:val="00276585"/>
    <w:rsid w:val="002B5093"/>
    <w:rsid w:val="00311065"/>
    <w:rsid w:val="00347DDE"/>
    <w:rsid w:val="00393C2A"/>
    <w:rsid w:val="003F7493"/>
    <w:rsid w:val="004C7CCB"/>
    <w:rsid w:val="005466C7"/>
    <w:rsid w:val="005B6466"/>
    <w:rsid w:val="00655510"/>
    <w:rsid w:val="006849D3"/>
    <w:rsid w:val="006E3A4F"/>
    <w:rsid w:val="00756C2C"/>
    <w:rsid w:val="007E72AB"/>
    <w:rsid w:val="008D0746"/>
    <w:rsid w:val="008D217F"/>
    <w:rsid w:val="00906D79"/>
    <w:rsid w:val="009632F2"/>
    <w:rsid w:val="009A4AE3"/>
    <w:rsid w:val="009B1820"/>
    <w:rsid w:val="009D1F56"/>
    <w:rsid w:val="00A1303E"/>
    <w:rsid w:val="00A44E87"/>
    <w:rsid w:val="00A67ECF"/>
    <w:rsid w:val="00AD2A24"/>
    <w:rsid w:val="00AE3A58"/>
    <w:rsid w:val="00B54EE3"/>
    <w:rsid w:val="00B914F8"/>
    <w:rsid w:val="00BD44E3"/>
    <w:rsid w:val="00BE2502"/>
    <w:rsid w:val="00C269B5"/>
    <w:rsid w:val="00C47429"/>
    <w:rsid w:val="00C947D5"/>
    <w:rsid w:val="00D24FD8"/>
    <w:rsid w:val="00D4543B"/>
    <w:rsid w:val="00DA7461"/>
    <w:rsid w:val="00DB4DAA"/>
    <w:rsid w:val="00DC7AB4"/>
    <w:rsid w:val="00DD6BC6"/>
    <w:rsid w:val="00F54083"/>
    <w:rsid w:val="00F95F5D"/>
    <w:rsid w:val="00F9738C"/>
    <w:rsid w:val="00FC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B3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customStyle="1" w:styleId="Default">
    <w:name w:val="Default"/>
    <w:rsid w:val="009632F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E2502"/>
    <w:pPr>
      <w:widowControl w:val="0"/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E2502"/>
    <w:rPr>
      <w:sz w:val="24"/>
      <w:szCs w:val="24"/>
      <w:lang w:eastAsia="en-US"/>
    </w:rPr>
  </w:style>
  <w:style w:type="character" w:customStyle="1" w:styleId="ParagrafoelencoCarattere">
    <w:name w:val="Paragrafo elenco Carattere"/>
    <w:aliases w:val="Paragrafo elenco 2 Carattere,List Paragraph11 Carattere"/>
    <w:link w:val="Paragrafoelenco"/>
    <w:uiPriority w:val="1"/>
    <w:locked/>
    <w:rsid w:val="00BE2502"/>
    <w:rPr>
      <w:rFonts w:ascii="Trebuchet MS" w:eastAsia="Trebuchet MS" w:hAnsi="Trebuchet MS" w:cs="Trebuchet MS"/>
    </w:rPr>
  </w:style>
  <w:style w:type="paragraph" w:styleId="Paragrafoelenco">
    <w:name w:val="List Paragraph"/>
    <w:aliases w:val="Paragrafo elenco 2,List Paragraph11"/>
    <w:basedOn w:val="Normale"/>
    <w:link w:val="ParagrafoelencoCarattere"/>
    <w:uiPriority w:val="1"/>
    <w:qFormat/>
    <w:rsid w:val="00BE2502"/>
    <w:pPr>
      <w:widowControl w:val="0"/>
      <w:autoSpaceDE w:val="0"/>
      <w:autoSpaceDN w:val="0"/>
      <w:ind w:left="115"/>
      <w:jc w:val="both"/>
    </w:pPr>
    <w:rPr>
      <w:rFonts w:ascii="Trebuchet MS" w:eastAsia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customStyle="1" w:styleId="Default">
    <w:name w:val="Default"/>
    <w:rsid w:val="009632F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E2502"/>
    <w:pPr>
      <w:widowControl w:val="0"/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E2502"/>
    <w:rPr>
      <w:sz w:val="24"/>
      <w:szCs w:val="24"/>
      <w:lang w:eastAsia="en-US"/>
    </w:rPr>
  </w:style>
  <w:style w:type="character" w:customStyle="1" w:styleId="ParagrafoelencoCarattere">
    <w:name w:val="Paragrafo elenco Carattere"/>
    <w:aliases w:val="Paragrafo elenco 2 Carattere,List Paragraph11 Carattere"/>
    <w:link w:val="Paragrafoelenco"/>
    <w:uiPriority w:val="1"/>
    <w:locked/>
    <w:rsid w:val="00BE2502"/>
    <w:rPr>
      <w:rFonts w:ascii="Trebuchet MS" w:eastAsia="Trebuchet MS" w:hAnsi="Trebuchet MS" w:cs="Trebuchet MS"/>
    </w:rPr>
  </w:style>
  <w:style w:type="paragraph" w:styleId="Paragrafoelenco">
    <w:name w:val="List Paragraph"/>
    <w:aliases w:val="Paragrafo elenco 2,List Paragraph11"/>
    <w:basedOn w:val="Normale"/>
    <w:link w:val="ParagrafoelencoCarattere"/>
    <w:uiPriority w:val="1"/>
    <w:qFormat/>
    <w:rsid w:val="00BE2502"/>
    <w:pPr>
      <w:widowControl w:val="0"/>
      <w:autoSpaceDE w:val="0"/>
      <w:autoSpaceDN w:val="0"/>
      <w:ind w:left="115"/>
      <w:jc w:val="both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1191C-EB6D-4BD5-AF98-6634C519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CAVA MANARA</vt:lpstr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CAVA MANARA</dc:title>
  <dc:creator>COMUNE DI CAVA MANARA</dc:creator>
  <cp:lastModifiedBy>Mariangela MC. Cremonesi</cp:lastModifiedBy>
  <cp:revision>6</cp:revision>
  <cp:lastPrinted>2012-09-07T08:23:00Z</cp:lastPrinted>
  <dcterms:created xsi:type="dcterms:W3CDTF">2025-07-10T13:35:00Z</dcterms:created>
  <dcterms:modified xsi:type="dcterms:W3CDTF">2025-07-10T13:51:00Z</dcterms:modified>
</cp:coreProperties>
</file>